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E8" w:rsidRPr="00685728" w:rsidRDefault="00524786" w:rsidP="00685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КУРС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096B86">
        <w:rPr>
          <w:rFonts w:ascii="Times New Roman" w:hAnsi="Times New Roman" w:cs="Times New Roman"/>
          <w:b/>
          <w:bCs/>
          <w:sz w:val="24"/>
          <w:szCs w:val="24"/>
          <w:lang w:val="kk-KZ"/>
        </w:rPr>
        <w:t>6B03107 - ПСИХОЛОГИЯ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ҒЫНЫҢ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B30C13" w:rsidRPr="00930058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1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ОҚУ ЖЫЛЫ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, КҮЗГІ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B30C13" w:rsidRPr="00930058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B30C13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A05D55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 ТАРИХЫ</w:t>
      </w:r>
      <w:bookmarkStart w:id="0" w:name="_GoBack"/>
      <w:bookmarkEnd w:id="0"/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</w:t>
      </w:r>
    </w:p>
    <w:p w:rsidR="00930058" w:rsidRPr="00685728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ПРАКТИКАЛЫҚ (СЕМИНАР) САБА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ЫНА ТАПСЫРМАЛАР МЕН ӘДІСТЕМЕЛІК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ҰСЫНЫСТАР</w:t>
      </w: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D50E8" w:rsidRPr="00685728" w:rsidRDefault="0070475B" w:rsidP="0068572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85728">
        <w:rPr>
          <w:rFonts w:ascii="Times New Roman" w:hAnsi="Times New Roman"/>
          <w:b/>
          <w:iCs/>
          <w:sz w:val="24"/>
          <w:szCs w:val="24"/>
          <w:lang w:val="kk-KZ"/>
        </w:rPr>
        <w:t>Семинар сабактарын өткізу үшін жалпы ұсыныстар:</w:t>
      </w:r>
    </w:p>
    <w:p w:rsidR="0070475B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="00C62837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студенттер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>та өтетін та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ырыпты  түсіну үшін  әртүрлі зерттеулердің мәнін ашатын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 жина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тап</w:t>
      </w:r>
      <w:r w:rsidR="00F171D0" w:rsidRPr="0068572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айтылған пікірлерді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талдай отырып өз ойларын ортаға салып отырады. Әрбір студенттің сөйлеуіне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С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еминарда с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өйлейтін студенттің міндеті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сідей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айтып жат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ан сұра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тағы негізгі проблемаларды көптеген авто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рлардың позициялары тұрғысынан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993352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берілген ақ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пайдалана отырып, талданып жатқ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сұрақтарға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атысты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өзінің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ойын, көзқ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арасын  айтып береді.</w:t>
      </w:r>
    </w:p>
    <w:p w:rsidR="0070475B" w:rsidRPr="00685728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баяндау процесі барысында оларды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тыңдап,  қажетті ой-пікірлерді түсініп,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былдап және дәптеріне де жазып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ы. Баяндап біткен студентке басқа студенттер өзіне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ажетті сұракт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ард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 тағы да  пысықтап алады, сұрақтар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ояды, тіпті ол сту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дентпен пікірлер де алмаса алады (12 мин)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. Сөйтіп семинар сабағында студенттер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баяндама тыңдап және талдап, пікір алмасып үлгереді.</w:t>
      </w:r>
    </w:p>
    <w:p w:rsidR="0070475B" w:rsidRPr="00685728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сабак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өз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беттерінше бірге жұмыс жасайды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>, содан соң бірге ойларын айтып соның негізінде өздерінің жалпы корытындысын айтады. Сондай-ак  әрбір кіші топ курстастарының  ойларымен келісетіндерін немесе келіспейт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інд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ерін айта алады, сынай алады және семинарға дайындалған 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баяндамалар туралы ойларын ашык айта алады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A4A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03287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сабағын баяндамаларды қорғау және презентация мен жоба жасау  формаларында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да өткізуге болады. Семинарға дейін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баяндама, презентация, жоба тақырыптары алдын ала оқ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ытушы келісіп алынады немесе пән басталған аптаның басында пр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езентация мен жоба, баяндама тақ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ырыптары алдын ала студенттерге ұсынылады.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пәнге және семинар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такырыбына сәйкес келетін өз тақырыптарын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>да ұсына алады.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езентация мен жоба үшін топка  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>10-15 минут беріледі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Баяндау барысында  тезистерді пайдалануға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болады, алайда мәтінді тек оқ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ып беруге болмайды. Баянд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алған тапсырмалар аудиторияның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ылдауы, түсіну деңгейлері және қызыкты болу сияқты параметрлермен және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ойылған сұрактардың көп болуымен, пікірлердің көп болуына катысты бағаланады (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  <w:r w:rsidRPr="00685728">
        <w:rPr>
          <w:sz w:val="24"/>
          <w:szCs w:val="24"/>
          <w:lang w:val="kk-KZ"/>
        </w:rPr>
        <w:t>«</w:t>
      </w:r>
      <w:r w:rsidR="00993352">
        <w:rPr>
          <w:sz w:val="24"/>
          <w:szCs w:val="24"/>
          <w:lang w:val="kk-KZ"/>
        </w:rPr>
        <w:t>Психология тарихы</w:t>
      </w:r>
      <w:r w:rsidRPr="00685728">
        <w:rPr>
          <w:sz w:val="24"/>
          <w:szCs w:val="24"/>
          <w:lang w:val="kk-KZ"/>
        </w:rPr>
        <w:t>» пәні бойын</w:t>
      </w:r>
      <w:r w:rsidR="00DE61E0" w:rsidRPr="00685728">
        <w:rPr>
          <w:sz w:val="24"/>
          <w:szCs w:val="24"/>
          <w:lang w:val="kk-KZ"/>
        </w:rPr>
        <w:t>ша  семинар сабағы</w:t>
      </w:r>
      <w:r w:rsidR="00323B8D" w:rsidRPr="00685728">
        <w:rPr>
          <w:sz w:val="24"/>
          <w:szCs w:val="24"/>
          <w:lang w:val="kk-KZ"/>
        </w:rPr>
        <w:t xml:space="preserve">н өткізуде  оқытушы  практикаға </w:t>
      </w:r>
      <w:r w:rsidRPr="00685728">
        <w:rPr>
          <w:sz w:val="24"/>
          <w:szCs w:val="24"/>
          <w:lang w:val="kk-KZ"/>
        </w:rPr>
        <w:t xml:space="preserve">бағытталған </w:t>
      </w:r>
      <w:r w:rsidR="00323B8D" w:rsidRPr="00685728">
        <w:rPr>
          <w:sz w:val="24"/>
          <w:szCs w:val="24"/>
          <w:lang w:val="kk-KZ"/>
        </w:rPr>
        <w:t>оқу бағдарламасын басшылыққ</w:t>
      </w:r>
      <w:r w:rsidRPr="00685728">
        <w:rPr>
          <w:sz w:val="24"/>
          <w:szCs w:val="24"/>
          <w:lang w:val="kk-KZ"/>
        </w:rPr>
        <w:t>а  алып,  пра</w:t>
      </w:r>
      <w:r w:rsidR="00BC2710" w:rsidRPr="00685728">
        <w:rPr>
          <w:sz w:val="24"/>
          <w:szCs w:val="24"/>
          <w:lang w:val="kk-KZ"/>
        </w:rPr>
        <w:t>кт</w:t>
      </w:r>
      <w:r w:rsidRPr="00685728">
        <w:rPr>
          <w:sz w:val="24"/>
          <w:szCs w:val="24"/>
          <w:lang w:val="kk-KZ"/>
        </w:rPr>
        <w:t xml:space="preserve">икалық психологияның, </w:t>
      </w:r>
      <w:r w:rsidR="00323B8D" w:rsidRPr="00685728">
        <w:rPr>
          <w:sz w:val="24"/>
          <w:szCs w:val="24"/>
          <w:lang w:val="kk-KZ"/>
        </w:rPr>
        <w:t xml:space="preserve">психодиагностиканың, </w:t>
      </w:r>
      <w:r w:rsidRPr="00685728">
        <w:rPr>
          <w:sz w:val="24"/>
          <w:szCs w:val="24"/>
          <w:lang w:val="kk-KZ"/>
        </w:rPr>
        <w:t>әлеуметтік-психологиялы</w:t>
      </w:r>
      <w:r w:rsidR="00323B8D" w:rsidRPr="00685728">
        <w:rPr>
          <w:sz w:val="24"/>
          <w:szCs w:val="24"/>
          <w:lang w:val="kk-KZ"/>
        </w:rPr>
        <w:t>қ</w:t>
      </w:r>
      <w:r w:rsidRPr="00685728">
        <w:rPr>
          <w:sz w:val="24"/>
          <w:szCs w:val="24"/>
          <w:lang w:val="kk-KZ"/>
        </w:rPr>
        <w:t xml:space="preserve"> тренингтердің </w:t>
      </w:r>
      <w:r w:rsidR="00323B8D" w:rsidRPr="00685728">
        <w:rPr>
          <w:sz w:val="24"/>
          <w:szCs w:val="24"/>
          <w:lang w:val="kk-KZ"/>
        </w:rPr>
        <w:t>элементтерін пайдаланып отыруы қ</w:t>
      </w:r>
      <w:r w:rsidRPr="00685728">
        <w:rPr>
          <w:sz w:val="24"/>
          <w:szCs w:val="24"/>
          <w:lang w:val="kk-KZ"/>
        </w:rPr>
        <w:t>ажет</w:t>
      </w:r>
      <w:r w:rsidR="00323B8D" w:rsidRPr="00685728">
        <w:rPr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</w:p>
    <w:p w:rsidR="006372E7" w:rsidRPr="00685728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4A38A0" w:rsidRPr="00685728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4126" w:rsidRDefault="00685728" w:rsidP="00F94126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1-ші семинар тақырыбы: </w:t>
      </w:r>
      <w:r w:rsidR="007E22E1" w:rsidRPr="007E22E1">
        <w:rPr>
          <w:rFonts w:ascii="Times New Roman" w:hAnsi="Times New Roman" w:cs="Times New Roman"/>
          <w:bCs/>
          <w:sz w:val="24"/>
          <w:szCs w:val="24"/>
          <w:lang w:val="kk-KZ"/>
        </w:rPr>
        <w:t>Ғылым алдындағы кезеңдегі жан туралы түсінік.</w:t>
      </w:r>
    </w:p>
    <w:p w:rsidR="007E22E1" w:rsidRPr="002722A6" w:rsidRDefault="007E22E1" w:rsidP="00F94126">
      <w:pPr>
        <w:ind w:firstLine="567"/>
        <w:contextualSpacing/>
        <w:jc w:val="both"/>
        <w:rPr>
          <w:sz w:val="20"/>
          <w:szCs w:val="20"/>
          <w:lang w:val="kk-KZ"/>
        </w:rPr>
      </w:pP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8F1933" w:rsidRDefault="008C76E4" w:rsidP="008C7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</w:t>
      </w:r>
    </w:p>
    <w:p w:rsidR="008F1933" w:rsidRPr="008F1933" w:rsidRDefault="008F1933" w:rsidP="008F1933">
      <w:pPr>
        <w:numPr>
          <w:ilvl w:val="0"/>
          <w:numId w:val="33"/>
        </w:numPr>
        <w:spacing w:after="0" w:line="240" w:lineRule="auto"/>
        <w:contextualSpacing/>
        <w:rPr>
          <w:rFonts w:ascii="Kz Times New Roman" w:eastAsia="Times New Roman" w:hAnsi="Kz Times New Roman" w:cs="Kz Times New Roman"/>
          <w:sz w:val="24"/>
          <w:szCs w:val="24"/>
          <w:lang w:val="kk-KZ" w:eastAsia="ko-KR"/>
        </w:rPr>
      </w:pPr>
      <w:r w:rsidRPr="008F1933">
        <w:rPr>
          <w:rFonts w:ascii="Kz Times New Roman" w:eastAsia="Times New Roman" w:hAnsi="Kz Times New Roman" w:cs="Kz Times New Roman"/>
          <w:sz w:val="24"/>
          <w:szCs w:val="24"/>
          <w:lang w:val="kk-KZ" w:eastAsia="ko-KR"/>
        </w:rPr>
        <w:t>Психология тарихын кезеңге бөлу мәселелері.</w:t>
      </w:r>
    </w:p>
    <w:p w:rsidR="008F1933" w:rsidRPr="008F1933" w:rsidRDefault="008F1933" w:rsidP="008F1933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F1933">
        <w:rPr>
          <w:rFonts w:ascii="Times New Roman" w:eastAsia="Times New Roman" w:hAnsi="Times New Roman" w:cs="Times New Roman"/>
          <w:sz w:val="24"/>
          <w:szCs w:val="24"/>
          <w:lang w:val="kk-KZ"/>
        </w:rPr>
        <w:t>Ежелгі дәуірлердегі жан туралы пікірлеріне салыстырмалы талдау жасау</w:t>
      </w:r>
    </w:p>
    <w:p w:rsidR="008F1933" w:rsidRPr="008F1933" w:rsidRDefault="008F1933" w:rsidP="008F193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kk-KZ"/>
        </w:rPr>
      </w:pPr>
      <w:r w:rsidRPr="008F193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kk-KZ"/>
        </w:rPr>
        <w:t>Ежелгі Шығыс ойшылдарының психологиялық идеялары</w:t>
      </w:r>
    </w:p>
    <w:p w:rsidR="00685728" w:rsidRPr="00685728" w:rsidRDefault="00685728" w:rsidP="008F193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A9075E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2- семинар тақырыбы: </w:t>
      </w:r>
      <w:r w:rsidR="00A9075E" w:rsidRPr="00A9075E">
        <w:rPr>
          <w:rFonts w:ascii="Times New Roman" w:hAnsi="Times New Roman" w:cs="Times New Roman"/>
          <w:bCs/>
          <w:sz w:val="24"/>
          <w:szCs w:val="24"/>
          <w:lang w:val="kk-KZ"/>
        </w:rPr>
        <w:t>Ежелгі философия мен психологиядағы жан туралы түсінік. (Презентация 15-20 слайд).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AF23F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F23F2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F23F2" w:rsidRPr="00AF23F2">
        <w:rPr>
          <w:rFonts w:ascii="Times New Roman" w:hAnsi="Times New Roman" w:cs="Times New Roman"/>
          <w:sz w:val="24"/>
          <w:szCs w:val="24"/>
          <w:lang w:val="kk-KZ"/>
        </w:rPr>
        <w:t xml:space="preserve"> Антикалық философиядағы жан туралы (Фалес, Гераклит, Демокрит, Сократ).</w:t>
      </w:r>
    </w:p>
    <w:p w:rsidR="00685728" w:rsidRPr="00AF23F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F23F2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Платонның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 xml:space="preserve">(427-347б.э.д.) 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жан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таным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туралы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л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м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685728" w:rsidRPr="00AF23F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F23F2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AF23F2" w:rsidRPr="00AF23F2">
        <w:rPr>
          <w:rFonts w:ascii="Times New Roman" w:hAnsi="Times New Roman" w:cs="Times New Roman"/>
          <w:sz w:val="24"/>
          <w:szCs w:val="24"/>
          <w:lang w:val="kk-KZ"/>
        </w:rPr>
        <w:t xml:space="preserve"> Аристотельдiң (384-322б.э.д.) жан мен оның құрылымы туралы iлiмi.</w:t>
      </w:r>
    </w:p>
    <w:p w:rsidR="00685728" w:rsidRPr="00AF23F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9075E" w:rsidRPr="00A9075E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7B3121">
        <w:rPr>
          <w:rFonts w:ascii="Times New Roman" w:hAnsi="Times New Roman" w:cs="Times New Roman"/>
          <w:sz w:val="24"/>
          <w:szCs w:val="24"/>
          <w:lang w:val="kk-KZ"/>
        </w:rPr>
        <w:t>№ 3-ші семинар тақырыбы: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075E" w:rsidRPr="00A9075E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тарихының негізгі кезеңдері. - Power Point-те презентация жасаңыз. </w:t>
      </w:r>
    </w:p>
    <w:p w:rsidR="008C76E4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8C76E4" w:rsidRPr="008C76E4" w:rsidRDefault="008C76E4" w:rsidP="008C76E4">
      <w:pPr>
        <w:numPr>
          <w:ilvl w:val="0"/>
          <w:numId w:val="44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Фома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Аквинскийдiң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(1225-1274)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көзқарастарына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сипаттама</w:t>
      </w:r>
      <w:proofErr w:type="spellEnd"/>
    </w:p>
    <w:p w:rsidR="008C76E4" w:rsidRPr="008C76E4" w:rsidRDefault="008C76E4" w:rsidP="008C76E4">
      <w:pPr>
        <w:numPr>
          <w:ilvl w:val="0"/>
          <w:numId w:val="44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Орта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ғасыр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психологиясындағы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материалистiк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идеялар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(</w:t>
      </w:r>
      <w:proofErr w:type="spellStart"/>
      <w:proofErr w:type="gram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Р.Бэкон,В.Оккам</w:t>
      </w:r>
      <w:proofErr w:type="gramEnd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,Д.Скотт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)</w:t>
      </w:r>
    </w:p>
    <w:p w:rsidR="008C76E4" w:rsidRPr="008C76E4" w:rsidRDefault="008C76E4" w:rsidP="008C76E4">
      <w:pPr>
        <w:numPr>
          <w:ilvl w:val="0"/>
          <w:numId w:val="44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76E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Арабтық Шығыстағы психологияның дамуы (әл-Фараби, Ибн-Сина(Авиценна), Ибн-әл-Хайсам (Альгазен), Ибн-Рушд және т.б) 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9075E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4-ші семинар тақырыбы: </w:t>
      </w:r>
      <w:r w:rsidR="00A9075E" w:rsidRPr="00A9075E">
        <w:rPr>
          <w:rFonts w:ascii="Times New Roman" w:hAnsi="Times New Roman" w:cs="Times New Roman"/>
          <w:bCs/>
          <w:sz w:val="24"/>
          <w:szCs w:val="24"/>
          <w:lang w:val="kk-KZ"/>
        </w:rPr>
        <w:t>Орта ғасырлар мен қайта өрлеу дәуірінің психологиялық көзқарастары. - Power Point-те презентация жасаңыз.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042C1A" w:rsidRDefault="00042C1A" w:rsidP="00685728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24B3">
        <w:rPr>
          <w:lang w:val="en-US" w:eastAsia="ko-KR"/>
        </w:rPr>
        <w:t>XVII</w:t>
      </w:r>
      <w:r w:rsidRPr="006824B3">
        <w:rPr>
          <w:lang w:eastAsia="ko-KR"/>
        </w:rPr>
        <w:t xml:space="preserve"> </w:t>
      </w:r>
      <w:proofErr w:type="spellStart"/>
      <w:r w:rsidRPr="006824B3">
        <w:rPr>
          <w:lang w:eastAsia="ko-KR"/>
        </w:rPr>
        <w:t>ғасырдағы</w:t>
      </w:r>
      <w:proofErr w:type="spellEnd"/>
      <w:r w:rsidRPr="006824B3">
        <w:rPr>
          <w:lang w:eastAsia="ko-KR"/>
        </w:rPr>
        <w:t xml:space="preserve"> психология </w:t>
      </w:r>
      <w:proofErr w:type="spellStart"/>
      <w:r w:rsidRPr="006824B3">
        <w:rPr>
          <w:lang w:eastAsia="ko-KR"/>
        </w:rPr>
        <w:t>дамуының</w:t>
      </w:r>
      <w:proofErr w:type="spellEnd"/>
      <w:r w:rsidRPr="006824B3">
        <w:rPr>
          <w:lang w:eastAsia="ko-KR"/>
        </w:rPr>
        <w:t xml:space="preserve"> </w:t>
      </w:r>
      <w:proofErr w:type="spellStart"/>
      <w:r w:rsidRPr="006824B3">
        <w:rPr>
          <w:lang w:eastAsia="ko-KR"/>
        </w:rPr>
        <w:t>нәтижес</w:t>
      </w:r>
      <w:r w:rsidRPr="006824B3">
        <w:rPr>
          <w:lang w:val="en-US" w:eastAsia="ko-KR"/>
        </w:rPr>
        <w:t>i</w:t>
      </w:r>
      <w:proofErr w:type="spellEnd"/>
    </w:p>
    <w:p w:rsidR="00042C1A" w:rsidRPr="006824B3" w:rsidRDefault="00042C1A" w:rsidP="00042C1A">
      <w:pPr>
        <w:pStyle w:val="a5"/>
        <w:numPr>
          <w:ilvl w:val="0"/>
          <w:numId w:val="28"/>
        </w:numPr>
        <w:spacing w:after="0" w:line="240" w:lineRule="auto"/>
        <w:rPr>
          <w:lang w:val="kk-KZ" w:eastAsia="ko-KR"/>
        </w:rPr>
      </w:pPr>
      <w:r w:rsidRPr="006824B3">
        <w:rPr>
          <w:lang w:val="kk-KZ" w:eastAsia="ko-KR"/>
        </w:rPr>
        <w:t>Р.Декарттың (1596-1650) жан мен тән туралы iлiмi</w:t>
      </w:r>
    </w:p>
    <w:p w:rsidR="00042C1A" w:rsidRPr="006824B3" w:rsidRDefault="00042C1A" w:rsidP="00042C1A">
      <w:pPr>
        <w:pStyle w:val="a5"/>
        <w:numPr>
          <w:ilvl w:val="0"/>
          <w:numId w:val="28"/>
        </w:numPr>
        <w:spacing w:after="0" w:line="240" w:lineRule="auto"/>
        <w:rPr>
          <w:lang w:val="kk-KZ"/>
        </w:rPr>
      </w:pPr>
      <w:r w:rsidRPr="006824B3">
        <w:rPr>
          <w:lang w:val="kk-KZ" w:eastAsia="ko-KR"/>
        </w:rPr>
        <w:t>Б.Спинозаның (1632-1677) ойлайтын тән туралы түсiнiк пен қабілет және аффектiлер туралы iлiмі</w:t>
      </w:r>
    </w:p>
    <w:p w:rsidR="00042C1A" w:rsidRPr="006824B3" w:rsidRDefault="00042C1A" w:rsidP="00042C1A">
      <w:pPr>
        <w:pStyle w:val="a5"/>
        <w:numPr>
          <w:ilvl w:val="0"/>
          <w:numId w:val="28"/>
        </w:numPr>
        <w:spacing w:after="0" w:line="240" w:lineRule="auto"/>
        <w:rPr>
          <w:lang w:val="kk-KZ"/>
        </w:rPr>
      </w:pPr>
      <w:r w:rsidRPr="006824B3">
        <w:rPr>
          <w:lang w:val="kk-KZ" w:eastAsia="ko-KR"/>
        </w:rPr>
        <w:t>Т.Гоббс (1588-1679) бойынша психиканың жалпы түсiнiгi</w:t>
      </w:r>
    </w:p>
    <w:p w:rsidR="00042C1A" w:rsidRDefault="00042C1A" w:rsidP="00C60A5B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075E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5-ші семинар тақырыбы: </w:t>
      </w:r>
      <w:r w:rsidR="00A9075E" w:rsidRPr="00A9075E">
        <w:rPr>
          <w:rFonts w:ascii="Times New Roman" w:hAnsi="Times New Roman" w:cs="Times New Roman"/>
          <w:bCs/>
          <w:sz w:val="24"/>
          <w:szCs w:val="24"/>
          <w:lang w:val="kk-KZ"/>
        </w:rPr>
        <w:t>Қазіргі кезеңдегі психологияның жалпы сипаттамасы.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 Психиканың кезеңдік даму концепциясы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 Леонтьев бойынша интеллектуалды әрекет.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3. Фабри бойынша интеллектуалды әрекет. 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9075E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6-шы семинар тақырыбы: </w:t>
      </w:r>
      <w:r w:rsidR="00A9075E" w:rsidRPr="00795CB1">
        <w:rPr>
          <w:rFonts w:ascii="Times New Roman" w:hAnsi="Times New Roman" w:cs="Times New Roman"/>
          <w:sz w:val="24"/>
          <w:szCs w:val="24"/>
          <w:lang w:val="kk-KZ"/>
        </w:rPr>
        <w:t>XVIII-XIX ғасырлардағы ілімдердегі психологиялық ұғымдар.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C60A5B" w:rsidRPr="00C60A5B" w:rsidRDefault="00C60A5B" w:rsidP="00C60A5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</w:rPr>
        <w:t>Англиядағы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</w:rPr>
        <w:t>ассоциативтiк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</w:rPr>
        <w:t xml:space="preserve"> психология.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</w:rPr>
        <w:t>Д.Гартли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60A5B">
        <w:rPr>
          <w:rFonts w:ascii="Times New Roman" w:eastAsia="Times New Roman" w:hAnsi="Times New Roman" w:cs="Times New Roman"/>
          <w:sz w:val="24"/>
          <w:szCs w:val="24"/>
        </w:rPr>
        <w:t>(1705-1759)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ілімі.</w:t>
      </w:r>
    </w:p>
    <w:p w:rsidR="00C60A5B" w:rsidRPr="00C60A5B" w:rsidRDefault="00C60A5B" w:rsidP="00C60A5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Ж.Ламетри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(1709-1751)</w:t>
      </w:r>
      <w:proofErr w:type="gram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.”Адам</w:t>
      </w:r>
      <w:proofErr w:type="gram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-машина”-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адам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оның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психикасына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табиғи-ғылыми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көзқарас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C60A5B" w:rsidRPr="00C60A5B" w:rsidRDefault="00C60A5B" w:rsidP="00C60A5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Энциклопедистер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адам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мен психика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туралы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(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К.А.Гельвеций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(1715-1771)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,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Д.Дидроның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(1713-1784)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.</w:t>
      </w:r>
    </w:p>
    <w:p w:rsidR="00C60A5B" w:rsidRPr="00C60A5B" w:rsidRDefault="00C60A5B" w:rsidP="00C60A5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Неміс классикалық философиясындағы психологиялық идеялардың психология ғылымы дамуындағы мәнi мен маңызы (И.Кант,И.Г.Фихте,Г.Гегель,Л.Фейербах)</w:t>
      </w:r>
    </w:p>
    <w:p w:rsidR="00C60A5B" w:rsidRPr="00685728" w:rsidRDefault="00C60A5B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95CB1" w:rsidRPr="00795CB1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7 семинар тақырыбы</w:t>
      </w:r>
      <w:r w:rsidRPr="00795CB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95CB1" w:rsidRPr="00795CB1">
        <w:rPr>
          <w:rFonts w:ascii="Times New Roman" w:hAnsi="Times New Roman" w:cs="Times New Roman"/>
          <w:sz w:val="24"/>
          <w:szCs w:val="24"/>
          <w:lang w:val="kk-KZ"/>
        </w:rPr>
        <w:t xml:space="preserve">XIX ғасырдағы </w:t>
      </w:r>
      <w:r w:rsidR="00C60A5B" w:rsidRPr="006824B3">
        <w:rPr>
          <w:lang w:val="kk-KZ" w:eastAsia="ko-KR"/>
        </w:rPr>
        <w:t>психологияның</w:t>
      </w:r>
      <w:r w:rsidR="00C60A5B" w:rsidRPr="0079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5CB1" w:rsidRPr="00795CB1">
        <w:rPr>
          <w:rFonts w:ascii="Times New Roman" w:hAnsi="Times New Roman" w:cs="Times New Roman"/>
          <w:sz w:val="24"/>
          <w:szCs w:val="24"/>
          <w:lang w:val="kk-KZ"/>
        </w:rPr>
        <w:t>дамуы. Еуро</w:t>
      </w:r>
      <w:r w:rsidR="002454D9">
        <w:rPr>
          <w:rFonts w:ascii="Times New Roman" w:hAnsi="Times New Roman" w:cs="Times New Roman"/>
          <w:sz w:val="24"/>
          <w:szCs w:val="24"/>
          <w:lang w:val="kk-KZ"/>
        </w:rPr>
        <w:t>падағы эмпирикалық психология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Сұрақтары: </w:t>
      </w:r>
    </w:p>
    <w:p w:rsidR="00C60A5B" w:rsidRPr="00C60A5B" w:rsidRDefault="00C60A5B" w:rsidP="00C60A5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</w:rPr>
        <w:t>И.Гербарттың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60A5B">
        <w:rPr>
          <w:rFonts w:ascii="Times New Roman" w:eastAsia="Times New Roman" w:hAnsi="Times New Roman" w:cs="Times New Roman"/>
          <w:sz w:val="24"/>
          <w:szCs w:val="24"/>
        </w:rPr>
        <w:t xml:space="preserve">(1776-1841)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</w:rPr>
        <w:t>психологиясы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A5B" w:rsidRPr="00C60A5B" w:rsidRDefault="00C60A5B" w:rsidP="00C60A5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Джемс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Миллд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ң </w:t>
      </w:r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(1773-1836)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психологиялы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қ көзқарастары</w:t>
      </w:r>
      <w:r w:rsidRPr="00C60A5B">
        <w:rPr>
          <w:rFonts w:ascii="Calibri" w:eastAsia="Times New Roman" w:hAnsi="Calibri" w:cs="Calibri"/>
          <w:sz w:val="24"/>
          <w:szCs w:val="24"/>
          <w:lang w:eastAsia="ko-KR"/>
        </w:rPr>
        <w:t>.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C60A5B" w:rsidRPr="00C60A5B" w:rsidRDefault="00C60A5B" w:rsidP="00C60A5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Ст.Милльдiң(1806-1873) мiнезтануы мен “ментальды химия”идеясы.</w:t>
      </w:r>
    </w:p>
    <w:p w:rsidR="00C60A5B" w:rsidRPr="00C60A5B" w:rsidRDefault="00C60A5B" w:rsidP="00C60A5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lastRenderedPageBreak/>
        <w:t>Г.Спенсердiң(1820-1903) эволюциялық ассоцианизмi және оның психологиялық ғылымға әсерi</w:t>
      </w:r>
    </w:p>
    <w:p w:rsidR="00C60A5B" w:rsidRPr="00C60A5B" w:rsidRDefault="00C60A5B" w:rsidP="00C60A5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К.Д.Ушинскийдiң (1824-1861)  педагогикалық антропологиясының қазiргi психология үшiн мәнi.</w:t>
      </w:r>
    </w:p>
    <w:p w:rsidR="00C60A5B" w:rsidRDefault="00C60A5B" w:rsidP="00C60A5B">
      <w:pPr>
        <w:tabs>
          <w:tab w:val="left" w:pos="720"/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B51006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8-ші семинар тақырыбы: </w:t>
      </w:r>
      <w:r w:rsidR="00B51006" w:rsidRPr="00B51006">
        <w:rPr>
          <w:rFonts w:ascii="Times New Roman" w:hAnsi="Times New Roman" w:cs="Times New Roman"/>
          <w:sz w:val="24"/>
          <w:szCs w:val="24"/>
          <w:lang w:val="kk-KZ"/>
        </w:rPr>
        <w:t>Психологияны тәуелсіз ғылымға бөлудің табиғи ғылыми алғышарттарын қалыптастыру.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C60A5B" w:rsidRPr="00C60A5B" w:rsidRDefault="00C60A5B" w:rsidP="00C60A5B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Ч.Белл(1774-1842), Г.Гельмгольц(1821-1894),Э.Вебер(1795-1878) ашылымдары</w:t>
      </w:r>
    </w:p>
    <w:p w:rsidR="00C60A5B" w:rsidRPr="00C60A5B" w:rsidRDefault="00C60A5B" w:rsidP="00C60A5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И.Мюллердiң(1801-1858) сезiм мүшелерiнiң ерекше өзiндiк энергиясы,Г.Гельмгольцтiң түйсiк пен санасыз ой қорытындысы,Т.Юнгтiң түстердi көру,Э.Герингтiң есту түйсiктерi теориялары.</w:t>
      </w:r>
    </w:p>
    <w:p w:rsidR="00C60A5B" w:rsidRPr="00C60A5B" w:rsidRDefault="00C60A5B" w:rsidP="00C60A5B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Г.Фехнердiң (1801-1887) психофизика негiзiн қалауы</w:t>
      </w:r>
    </w:p>
    <w:p w:rsidR="00C60A5B" w:rsidRPr="00C60A5B" w:rsidRDefault="00C60A5B" w:rsidP="00C60A5B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В.Вундт (1832-1920) және оның психологияның ғылым ретiндегi дамуына қосқан үлесi мен рөлi.</w:t>
      </w:r>
    </w:p>
    <w:p w:rsidR="00C60A5B" w:rsidRPr="00C60A5B" w:rsidRDefault="00C60A5B" w:rsidP="00C60A5B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И.М.Сеченов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тың </w:t>
      </w:r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(1829-1905)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психологияны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дамыту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бағдарламасы</w:t>
      </w:r>
      <w:proofErr w:type="spellEnd"/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7F72D7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9-шы семинар </w:t>
      </w:r>
      <w:r w:rsidR="00C60A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ақырыбы: </w:t>
      </w:r>
      <w:r w:rsidR="007F72D7" w:rsidRPr="007F72D7">
        <w:rPr>
          <w:rFonts w:ascii="Times New Roman" w:hAnsi="Times New Roman" w:cs="Times New Roman"/>
          <w:bCs/>
          <w:sz w:val="24"/>
          <w:szCs w:val="24"/>
          <w:lang w:val="kk-KZ"/>
        </w:rPr>
        <w:t>XIX ғасырдың 2-жартысы мен ХХ ғасырдың басында "ашық дағдарыс" кезеңіне психологияның дамуы»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C60A5B" w:rsidRPr="00C60A5B" w:rsidRDefault="00C60A5B" w:rsidP="00C60A5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Э.Б.Титченерд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ң структурализм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i</w:t>
      </w:r>
      <w:proofErr w:type="spellEnd"/>
    </w:p>
    <w:p w:rsidR="00C60A5B" w:rsidRPr="00C60A5B" w:rsidRDefault="00C60A5B" w:rsidP="00C60A5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В.Джемс (1843-1910). Психиканы бейiмделу механизмi,сананы психикалық құбылыстардың үздiксiз ағыны ретiнде түсiну,тұлға құрылымы,психикалық автоматизмдер туралы теориялық көзқарастары.</w:t>
      </w:r>
    </w:p>
    <w:p w:rsidR="00C60A5B" w:rsidRPr="00C60A5B" w:rsidRDefault="00C60A5B" w:rsidP="00C60A5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Г.Эббингауздiң (1850-1909), Г.Э.Мюллердiң(1850-1934) естi зерттеуi</w:t>
      </w:r>
    </w:p>
    <w:p w:rsidR="00C60A5B" w:rsidRPr="00C60A5B" w:rsidRDefault="00C60A5B" w:rsidP="00C60A5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Вюрцбург мектебiндегi (О.Кюльпе, Н.Ах, К.Бюлер, О.Зельц) ойлауды эксперименттік зерттеу.</w:t>
      </w:r>
    </w:p>
    <w:p w:rsidR="00C60A5B" w:rsidRPr="00C60A5B" w:rsidRDefault="00C60A5B" w:rsidP="00C60A5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А.Ф.Лазурскийдiң тұлға психологиясына үлесi</w:t>
      </w:r>
    </w:p>
    <w:p w:rsidR="00C60A5B" w:rsidRPr="00685728" w:rsidRDefault="00C60A5B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F72D7" w:rsidRPr="007F72D7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10-шы семинар тақырыбы: </w:t>
      </w:r>
      <w:r w:rsidR="007F72D7" w:rsidRPr="007F72D7">
        <w:rPr>
          <w:rFonts w:ascii="Times New Roman" w:hAnsi="Times New Roman" w:cs="Times New Roman"/>
          <w:bCs/>
          <w:sz w:val="24"/>
          <w:szCs w:val="24"/>
          <w:lang w:val="kk-KZ"/>
        </w:rPr>
        <w:t>"Ашық дағдарыс" кезеңінің жалпы сипаттамасы.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85656A" w:rsidRPr="0085656A" w:rsidRDefault="0085656A" w:rsidP="0085656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Бихевиоризмнiң психология пәнi мен мiндеттерiн жаңаша ұғынуы (Дж. Уотсон және т.б.).</w:t>
      </w:r>
    </w:p>
    <w:p w:rsidR="0085656A" w:rsidRPr="0085656A" w:rsidRDefault="0085656A" w:rsidP="0085656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В.М.Бехтерев, И.П.Павлов және бихевиоризм</w:t>
      </w:r>
      <w:r w:rsidRPr="0085656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</w:p>
    <w:p w:rsidR="0085656A" w:rsidRPr="0085656A" w:rsidRDefault="0085656A" w:rsidP="0085656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М.Вертгеймер, В.Келлер, К.Коффка, К.Левин және т.б. негіздеген гештальтпсихология бағыты</w:t>
      </w:r>
    </w:p>
    <w:p w:rsidR="0085656A" w:rsidRPr="0085656A" w:rsidRDefault="0085656A" w:rsidP="0085656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Француз социологиялық мектебi психиканың дамуындағы әлеуметтiк ортаның рөлi туралы (П. Жане, Л.Леви-Брюль және т.б.)</w:t>
      </w:r>
    </w:p>
    <w:p w:rsidR="0085656A" w:rsidRPr="0085656A" w:rsidRDefault="0085656A" w:rsidP="0085656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>В.Дильтей</w:t>
      </w:r>
      <w:proofErr w:type="spellEnd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>Э.Шпрангердiң</w:t>
      </w:r>
      <w:proofErr w:type="spellEnd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>сипаттау</w:t>
      </w:r>
      <w:proofErr w:type="spellEnd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психологиясы</w:t>
      </w:r>
      <w:proofErr w:type="spellEnd"/>
    </w:p>
    <w:p w:rsidR="0085656A" w:rsidRPr="00685728" w:rsidRDefault="0085656A" w:rsidP="008565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/>
        </w:rPr>
        <w:t>Тереңге бойлайтын психологияның (психоанализдің)  психология ғылымына ықпалы (З.Фрейд,  А. Адлер, К. Юнг)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7F72D7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11-ші семинар тақырыбы</w:t>
      </w:r>
      <w:r w:rsidRPr="007F72D7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proofErr w:type="spellStart"/>
      <w:r w:rsidR="007F72D7" w:rsidRPr="007F72D7">
        <w:rPr>
          <w:rFonts w:ascii="Times New Roman" w:hAnsi="Times New Roman" w:cs="Times New Roman"/>
          <w:bCs/>
          <w:sz w:val="24"/>
          <w:szCs w:val="24"/>
        </w:rPr>
        <w:t>Психологиядағы</w:t>
      </w:r>
      <w:proofErr w:type="spellEnd"/>
      <w:r w:rsidR="007F72D7" w:rsidRPr="007F7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2D7" w:rsidRPr="007F72D7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="007F72D7" w:rsidRPr="007F7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2D7" w:rsidRPr="007F72D7">
        <w:rPr>
          <w:rFonts w:ascii="Times New Roman" w:hAnsi="Times New Roman" w:cs="Times New Roman"/>
          <w:bCs/>
          <w:sz w:val="24"/>
          <w:szCs w:val="24"/>
        </w:rPr>
        <w:t>ғылыми</w:t>
      </w:r>
      <w:proofErr w:type="spellEnd"/>
      <w:r w:rsidR="007F72D7" w:rsidRPr="007F7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2D7" w:rsidRPr="007F72D7">
        <w:rPr>
          <w:rFonts w:ascii="Times New Roman" w:hAnsi="Times New Roman" w:cs="Times New Roman"/>
          <w:bCs/>
          <w:sz w:val="24"/>
          <w:szCs w:val="24"/>
        </w:rPr>
        <w:t>мектептер</w:t>
      </w:r>
      <w:proofErr w:type="spellEnd"/>
      <w:r w:rsidR="007F72D7" w:rsidRPr="007F72D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85656A" w:rsidRPr="0085656A" w:rsidRDefault="0085656A" w:rsidP="0085656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П.П.Блонский, Л.С.Выготский, К.Н.Корнилов, С.Л.Рубинштейннiң марксистiк психологиялық ғылымның қалыптасуындағы рөлi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.</w:t>
      </w:r>
    </w:p>
    <w:p w:rsidR="0085656A" w:rsidRPr="0085656A" w:rsidRDefault="0085656A" w:rsidP="0085656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/>
        </w:rPr>
        <w:t>И.П.Павлов, А.А.Ухтомский, Н.А.Бернштейн, П.К.Анохиннiң мiнез-құлық пен психикалық iс-әрекеттiң физиологиялық механизмдерiн зерттеуi.</w:t>
      </w:r>
    </w:p>
    <w:p w:rsidR="0085656A" w:rsidRPr="0085656A" w:rsidRDefault="0085656A" w:rsidP="0085656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И.Н.Шпильрейн,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С.Г.Геллерштейн,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А.Ц.Пуни,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К.К.Платоновтың қолданбалы зеттеулерi мен практикалық психологиясы.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73232" w:rsidRPr="00A7323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№ 12-ші семинар тақырыбы:  </w:t>
      </w:r>
      <w:r w:rsidR="00A73232" w:rsidRPr="00A73232">
        <w:rPr>
          <w:rFonts w:ascii="Times New Roman" w:hAnsi="Times New Roman" w:cs="Times New Roman"/>
          <w:bCs/>
          <w:sz w:val="24"/>
          <w:szCs w:val="24"/>
          <w:lang w:val="kk-KZ"/>
        </w:rPr>
        <w:t>Жаңа психологиялық бағыттарды қалыптастыру және дамыту. Психологиядағы әртүрлі парадигмалар. Терең психология (З. Фрейд, К. г Юнг, А. Адлер және т. б)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A2527B" w:rsidRPr="00A2527B" w:rsidRDefault="00A2527B" w:rsidP="00A2527B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527B">
        <w:rPr>
          <w:rFonts w:ascii="Times New Roman" w:eastAsia="Times New Roman" w:hAnsi="Times New Roman" w:cs="Times New Roman"/>
          <w:sz w:val="24"/>
          <w:szCs w:val="24"/>
        </w:rPr>
        <w:t xml:space="preserve">Жан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</w:rPr>
        <w:t>Пиаженiң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</w:rPr>
        <w:t xml:space="preserve">(1896-1980)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</w:rPr>
        <w:t>генетикалық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</w:rPr>
        <w:t>психологиясы.Анри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</w:rPr>
        <w:t>Валлонның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</w:rPr>
        <w:t xml:space="preserve"> (1879-1962) даму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</w:rPr>
        <w:t>психологиясы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27B" w:rsidRPr="00A2527B" w:rsidRDefault="00A2527B" w:rsidP="00A2527B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527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Неофрейдизм (К.Хорни,Г.Салливен) мен  необихевиоризмдегi (А.Бандура) тұлға теориялары</w:t>
      </w:r>
    </w:p>
    <w:p w:rsidR="00A2527B" w:rsidRPr="00A2527B" w:rsidRDefault="00A2527B" w:rsidP="00A2527B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527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Г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уманистiк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психология (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Ш.Бюлер,А.Маслоу,Г.Олпорт,К.Роджерс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).</w:t>
      </w:r>
    </w:p>
    <w:p w:rsidR="00A2527B" w:rsidRPr="00A2527B" w:rsidRDefault="00A2527B" w:rsidP="00A2527B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Кибернетика мен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ақпарат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(информация)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теорияларының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психологияға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әсерi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Когнитивтiк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психология.</w:t>
      </w:r>
    </w:p>
    <w:p w:rsidR="00A2527B" w:rsidRPr="00A2527B" w:rsidRDefault="00A2527B" w:rsidP="00A2527B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Транзакттiк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психология</w:t>
      </w:r>
    </w:p>
    <w:p w:rsidR="00A2527B" w:rsidRDefault="00A2527B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A7323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13-ші семинар тақырыбы</w:t>
      </w:r>
      <w:r w:rsidRPr="00A73232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A73232" w:rsidRPr="00A73232">
        <w:rPr>
          <w:rFonts w:ascii="Times New Roman" w:hAnsi="Times New Roman" w:cs="Times New Roman"/>
          <w:bCs/>
          <w:sz w:val="24"/>
          <w:szCs w:val="24"/>
          <w:lang w:val="kk-KZ"/>
        </w:rPr>
        <w:t>Кеңес психологиясындағы белсенді тәсіл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 xml:space="preserve">Д.Н.Узнадзенiң </w:t>
      </w:r>
      <w:r w:rsidRPr="00D47F78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бейім-</w:t>
      </w: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бағдар теориясы.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В.Н.Мясищевтiң қатынас теориясы.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П.Я.Гальпериннiң ақыл-ой әрекетiн кезеңдiк қалыптастыру теориясы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А.Р.Лурияның психикалық функциялардың динамикалық оқшаулануы (локализация) теориясы.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Б.М.Теплов пен В.Д.Небылицынның жүйке жүйесi қасиеттерi мен нышандарды зерттеуi.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В.С.Мерлиннiң интегралдық даралық пен темперамент теориясы</w:t>
      </w:r>
    </w:p>
    <w:p w:rsidR="002454D9" w:rsidRDefault="002454D9" w:rsidP="00685728">
      <w:pPr>
        <w:tabs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</w:pP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14-ші семинар ақырыбы: </w:t>
      </w:r>
      <w:r w:rsidR="00A73232" w:rsidRPr="00A73232">
        <w:rPr>
          <w:rFonts w:ascii="Times New Roman" w:hAnsi="Times New Roman" w:cs="Times New Roman"/>
          <w:bCs/>
          <w:sz w:val="24"/>
          <w:szCs w:val="24"/>
          <w:lang w:val="kk-KZ"/>
        </w:rPr>
        <w:t>Кеңес психологиясындағы негізгі психологиялық мектептер</w:t>
      </w:r>
    </w:p>
    <w:p w:rsid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D47F78" w:rsidRPr="00D47F78" w:rsidRDefault="00D47F78" w:rsidP="00D47F78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Психологиялық ғылымдардың жеке салаларының дамуы (әлеуметтiк, заң, саясат, этностық, инженерлiк, ғарыш, еңбек, спорт, өнер психологиялары және т.б.). </w:t>
      </w:r>
    </w:p>
    <w:p w:rsidR="00D47F78" w:rsidRPr="00D47F78" w:rsidRDefault="00D47F78" w:rsidP="00D47F78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Әдiснамалық әралуандық(плюрализм),</w:t>
      </w:r>
      <w:r w:rsidRPr="00D47F78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практикалық психологияның қарқынды дамуы</w:t>
      </w:r>
    </w:p>
    <w:p w:rsidR="00D47F78" w:rsidRPr="00D47F78" w:rsidRDefault="00D47F78" w:rsidP="00D47F78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Ә</w:t>
      </w: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лемдiк психологияға кiрiгу.</w:t>
      </w:r>
    </w:p>
    <w:p w:rsidR="00D47F78" w:rsidRPr="00685728" w:rsidRDefault="00D47F7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15-ші семинар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 w:rsidR="00A73232" w:rsidRPr="00A73232">
        <w:rPr>
          <w:rFonts w:ascii="Times New Roman" w:hAnsi="Times New Roman" w:cs="Times New Roman"/>
          <w:bCs/>
          <w:sz w:val="24"/>
          <w:szCs w:val="24"/>
          <w:lang w:val="kk-KZ"/>
        </w:rPr>
        <w:t>ХХІ ғасырдағы психологиялық ғылымның даму көкжиектері. әлемдегі психологиялық тұжырымдамалар мен мектептердің дамуындағы қазіргі тенденциялар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8C76E4" w:rsidRPr="00685728" w:rsidRDefault="008C76E4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 w:eastAsia="ko-KR"/>
        </w:rPr>
        <w:t>П</w:t>
      </w:r>
      <w:r w:rsidRPr="00FE2984">
        <w:rPr>
          <w:lang w:val="kk-KZ"/>
        </w:rPr>
        <w:t xml:space="preserve">сихологияның </w:t>
      </w:r>
      <w:r>
        <w:rPr>
          <w:lang w:val="kk-KZ"/>
        </w:rPr>
        <w:t xml:space="preserve">қазіргі жағдайы, </w:t>
      </w:r>
      <w:r w:rsidRPr="00FE2984">
        <w:rPr>
          <w:lang w:val="kk-KZ"/>
        </w:rPr>
        <w:t>мiндеттерi мен даму келешегi</w:t>
      </w:r>
    </w:p>
    <w:p w:rsidR="00246999" w:rsidRPr="00246999" w:rsidRDefault="00246999" w:rsidP="002469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en-US"/>
        </w:rPr>
      </w:pPr>
    </w:p>
    <w:p w:rsidR="00246999" w:rsidRPr="00246999" w:rsidRDefault="00246999" w:rsidP="00246999">
      <w:pPr>
        <w:tabs>
          <w:tab w:val="num" w:pos="9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2469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Әдебиеттер тізімі: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Абрамова Г.С. История психологии. М. 2005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3352">
        <w:rPr>
          <w:rFonts w:ascii="Times New Roman" w:hAnsi="Times New Roman"/>
          <w:sz w:val="24"/>
          <w:szCs w:val="24"/>
        </w:rPr>
        <w:t>Ждан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А.Н. История психологии: от античности до наших дней. М., 2003 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Ильин Г.Л.</w:t>
      </w:r>
      <w:r w:rsidRPr="0099335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3352">
        <w:rPr>
          <w:rFonts w:ascii="Times New Roman" w:hAnsi="Times New Roman"/>
          <w:sz w:val="24"/>
          <w:szCs w:val="24"/>
        </w:rPr>
        <w:t>История психологии: учебник для бакалавров</w:t>
      </w:r>
      <w:r w:rsidRPr="00993352">
        <w:rPr>
          <w:rFonts w:ascii="Times New Roman" w:hAnsi="Times New Roman"/>
          <w:sz w:val="24"/>
          <w:szCs w:val="24"/>
          <w:lang w:val="kk-KZ"/>
        </w:rPr>
        <w:t>.</w:t>
      </w:r>
      <w:r w:rsidRPr="00993352">
        <w:rPr>
          <w:rFonts w:ascii="Times New Roman" w:hAnsi="Times New Roman"/>
          <w:sz w:val="24"/>
          <w:szCs w:val="24"/>
        </w:rPr>
        <w:t xml:space="preserve"> </w:t>
      </w:r>
      <w:r w:rsidRPr="00993352">
        <w:rPr>
          <w:rFonts w:ascii="Times New Roman" w:hAnsi="Times New Roman"/>
          <w:sz w:val="24"/>
          <w:szCs w:val="24"/>
          <w:lang w:val="kk-KZ"/>
        </w:rPr>
        <w:t>М.: Юрайт, 2013. - 389. с.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 xml:space="preserve">Марцинковская Т.Д. История психологии. Учебник для студентов ВУЗов. М.: Академия, 2008. 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 xml:space="preserve">Петровский А.В., </w:t>
      </w:r>
      <w:proofErr w:type="spellStart"/>
      <w:r w:rsidRPr="00993352">
        <w:rPr>
          <w:rFonts w:ascii="Times New Roman" w:hAnsi="Times New Roman"/>
          <w:sz w:val="24"/>
          <w:szCs w:val="24"/>
        </w:rPr>
        <w:t>Ярошевский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М.Г. История и теория психологии. Ростов-на-Дону, 1996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Шульц Д., Шульц С</w:t>
      </w:r>
      <w:r w:rsidRPr="00993352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993352">
        <w:rPr>
          <w:rFonts w:ascii="Times New Roman" w:hAnsi="Times New Roman"/>
          <w:sz w:val="24"/>
          <w:szCs w:val="24"/>
        </w:rPr>
        <w:t>История современной психологии.</w:t>
      </w:r>
      <w:r w:rsidRPr="00993352">
        <w:rPr>
          <w:rFonts w:ascii="Times New Roman" w:hAnsi="Times New Roman"/>
          <w:sz w:val="24"/>
          <w:szCs w:val="24"/>
          <w:lang w:val="kk-KZ"/>
        </w:rPr>
        <w:t xml:space="preserve"> СПб.: Евразия, 2002. - 532 с.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3352">
        <w:rPr>
          <w:rFonts w:ascii="Times New Roman" w:hAnsi="Times New Roman"/>
          <w:sz w:val="24"/>
          <w:szCs w:val="24"/>
        </w:rPr>
        <w:t>Қосымша</w:t>
      </w:r>
      <w:proofErr w:type="spellEnd"/>
      <w:r w:rsidRPr="00993352">
        <w:rPr>
          <w:rFonts w:ascii="Times New Roman" w:hAnsi="Times New Roman"/>
          <w:sz w:val="24"/>
          <w:szCs w:val="24"/>
        </w:rPr>
        <w:t>: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lastRenderedPageBreak/>
        <w:t>1. Лейбин В.М. История и теория психоанализа: Программа курса лекций: Учебно-методическое пособие для ВУЗов / В. Лейбин. – М., 2000.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2. Марцинковская Т.Д. История детской психологии. – М. 1998.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Интернет-ресурс</w:t>
      </w:r>
      <w:r w:rsidRPr="00993352">
        <w:rPr>
          <w:rFonts w:ascii="Times New Roman" w:hAnsi="Times New Roman"/>
          <w:sz w:val="24"/>
          <w:szCs w:val="24"/>
          <w:lang w:val="kk-KZ"/>
        </w:rPr>
        <w:t>тар</w:t>
      </w:r>
      <w:r w:rsidRPr="00993352">
        <w:rPr>
          <w:rFonts w:ascii="Times New Roman" w:hAnsi="Times New Roman"/>
          <w:sz w:val="24"/>
          <w:szCs w:val="24"/>
        </w:rPr>
        <w:t>: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Вопросы психологии http://www.voppsy.ru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3352">
        <w:rPr>
          <w:rFonts w:ascii="Times New Roman" w:hAnsi="Times New Roman"/>
          <w:sz w:val="24"/>
          <w:szCs w:val="24"/>
        </w:rPr>
        <w:t>Психология.ру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http://www.psychology.ru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3352">
        <w:rPr>
          <w:rFonts w:ascii="Times New Roman" w:hAnsi="Times New Roman"/>
          <w:sz w:val="24"/>
          <w:szCs w:val="24"/>
        </w:rPr>
        <w:t>Психологиялық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журнал http://hsychol.ras.ru/08.shtml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3352">
        <w:rPr>
          <w:rFonts w:ascii="Times New Roman" w:hAnsi="Times New Roman"/>
          <w:sz w:val="24"/>
          <w:szCs w:val="24"/>
        </w:rPr>
        <w:t>Психологиялық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2">
        <w:rPr>
          <w:rFonts w:ascii="Times New Roman" w:hAnsi="Times New Roman"/>
          <w:sz w:val="24"/>
          <w:szCs w:val="24"/>
        </w:rPr>
        <w:t>сөздік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http://psi.webzone.ru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http://psychology-online.net - сайт «</w:t>
      </w:r>
      <w:r w:rsidRPr="00993352">
        <w:rPr>
          <w:rFonts w:ascii="Times New Roman" w:hAnsi="Times New Roman"/>
          <w:sz w:val="24"/>
          <w:szCs w:val="24"/>
          <w:lang w:val="kk-KZ"/>
        </w:rPr>
        <w:t>Ғылыми және танымал</w:t>
      </w:r>
      <w:r w:rsidRPr="00993352">
        <w:rPr>
          <w:rFonts w:ascii="Times New Roman" w:hAnsi="Times New Roman"/>
          <w:sz w:val="24"/>
          <w:szCs w:val="24"/>
        </w:rPr>
        <w:t xml:space="preserve"> психология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 xml:space="preserve">http://flogiston.ru - сайт «Флогистон. Психология из первых рук». 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psi.webzone.ru - «</w:t>
      </w:r>
      <w:proofErr w:type="spellStart"/>
      <w:r w:rsidRPr="00993352">
        <w:rPr>
          <w:rFonts w:ascii="Times New Roman" w:hAnsi="Times New Roman"/>
          <w:sz w:val="24"/>
          <w:szCs w:val="24"/>
        </w:rPr>
        <w:t>Психологиялық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2">
        <w:rPr>
          <w:rFonts w:ascii="Times New Roman" w:hAnsi="Times New Roman"/>
          <w:sz w:val="24"/>
          <w:szCs w:val="24"/>
        </w:rPr>
        <w:t>сөздік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993352">
        <w:rPr>
          <w:rFonts w:ascii="Times New Roman" w:hAnsi="Times New Roman"/>
          <w:sz w:val="24"/>
          <w:szCs w:val="24"/>
        </w:rPr>
        <w:t>атты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сайт.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 xml:space="preserve">http://azps.ru   А.Я.  Психология   - </w:t>
      </w:r>
      <w:proofErr w:type="gramStart"/>
      <w:r w:rsidRPr="00993352">
        <w:rPr>
          <w:rFonts w:ascii="Times New Roman" w:hAnsi="Times New Roman"/>
          <w:sz w:val="24"/>
          <w:szCs w:val="24"/>
          <w:lang w:val="kk-KZ"/>
        </w:rPr>
        <w:t>мақалалар</w:t>
      </w:r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тесттар</w:t>
      </w:r>
      <w:proofErr w:type="spellEnd"/>
      <w:proofErr w:type="gramEnd"/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тренингтар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сөздік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қосымша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2">
        <w:rPr>
          <w:rFonts w:ascii="Times New Roman" w:hAnsi="Times New Roman"/>
          <w:sz w:val="24"/>
          <w:szCs w:val="24"/>
        </w:rPr>
        <w:t>оқулық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жіктелуі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жаңалықтар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. 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http://koob.ru - «Куб»</w:t>
      </w:r>
      <w:r w:rsidRPr="00993352">
        <w:rPr>
          <w:rFonts w:ascii="Times New Roman" w:hAnsi="Times New Roman"/>
          <w:sz w:val="24"/>
          <w:szCs w:val="24"/>
          <w:lang w:val="kk-KZ"/>
        </w:rPr>
        <w:t xml:space="preserve"> кітапханасы</w:t>
      </w:r>
      <w:r w:rsidRPr="00993352">
        <w:rPr>
          <w:rFonts w:ascii="Times New Roman" w:hAnsi="Times New Roman"/>
          <w:sz w:val="24"/>
          <w:szCs w:val="24"/>
        </w:rPr>
        <w:t xml:space="preserve">, yugzone.ru </w:t>
      </w:r>
      <w:r w:rsidRPr="00993352">
        <w:rPr>
          <w:rFonts w:ascii="Times New Roman" w:hAnsi="Times New Roman"/>
          <w:sz w:val="24"/>
          <w:szCs w:val="24"/>
          <w:lang w:val="kk-KZ"/>
        </w:rPr>
        <w:t xml:space="preserve">проект саиты </w:t>
      </w:r>
      <w:r w:rsidRPr="00993352">
        <w:rPr>
          <w:rFonts w:ascii="Times New Roman" w:hAnsi="Times New Roman"/>
          <w:sz w:val="24"/>
          <w:szCs w:val="24"/>
        </w:rPr>
        <w:t>«</w:t>
      </w:r>
      <w:r w:rsidRPr="00993352">
        <w:rPr>
          <w:rFonts w:ascii="Times New Roman" w:hAnsi="Times New Roman"/>
          <w:sz w:val="24"/>
          <w:szCs w:val="24"/>
          <w:lang w:val="kk-KZ"/>
        </w:rPr>
        <w:t>Адам мүмкіндіктерінің жан-жақты дамуы</w:t>
      </w:r>
      <w:r w:rsidRPr="00993352">
        <w:rPr>
          <w:rFonts w:ascii="Times New Roman" w:hAnsi="Times New Roman"/>
          <w:sz w:val="24"/>
          <w:szCs w:val="24"/>
        </w:rPr>
        <w:t>».</w:t>
      </w:r>
    </w:p>
    <w:p w:rsidR="005E303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715498" w:rsidRPr="00685728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ДАЙЫНДАУ БОЙЫНША ӘДІСТЕМЕЛІК  ҰСЫНЫСТАР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орындауға араналған талаптар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: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Құрылымы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715498" w:rsidRPr="00685728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бет 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(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титульный лист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), 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оқу орнының аты,  жұмыстың  атауы, ст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уденттің ФАЖ және оқытушыыні ФАЖ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, мерзімі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жоспары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мазмұны </w:t>
      </w:r>
      <w:r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кіріспе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негізгі мәтін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қорытынды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қолданылған</w:t>
      </w:r>
      <w:r w:rsidR="00866E30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әдебиеттер, қ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осымшалар</w:t>
      </w:r>
    </w:p>
    <w:p w:rsidR="00967FF4" w:rsidRPr="00685728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Реферат</w:t>
      </w:r>
      <w:r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белгілі бір такырыпқ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 жазылған баяндама,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қысқ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аша талдауы, ғылыми жұмыстың мазмұны 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көлемі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– 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10 -20  аралығында </w:t>
      </w:r>
    </w:p>
    <w:p w:rsidR="00967FF4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такырыын студент өзі таңдайды немесе оқытушының ұсынысы бойынша да таңдай алады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Рефератты жазу 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лгоритм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15498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такырыпты таңдау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 ұғымдарды суретету немесе салыстыру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өмірмен, практикаменғ ғылыммен байланыстыру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әдебиеттерді, бұқаралық акпараттарды пайдалану</w:t>
      </w:r>
    </w:p>
    <w:p w:rsidR="00715498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корытынды жасау</w:t>
      </w:r>
    </w:p>
    <w:p w:rsidR="00967FF4" w:rsidRPr="00685728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Бақылау жұмысы-курстык жұмыспен бі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рдей. Бакылау жұмысы рубежді бақ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ылау нәтижесіне де әсер етеді. 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715498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Бакылау жұмысында 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олданылған кестелер, суреттер,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F26FB"/>
    <w:multiLevelType w:val="hybridMultilevel"/>
    <w:tmpl w:val="8D58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559D0"/>
    <w:multiLevelType w:val="hybridMultilevel"/>
    <w:tmpl w:val="8BFC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7035B3"/>
    <w:multiLevelType w:val="hybridMultilevel"/>
    <w:tmpl w:val="9682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4718B"/>
    <w:multiLevelType w:val="hybridMultilevel"/>
    <w:tmpl w:val="3CF4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2C2153"/>
    <w:multiLevelType w:val="hybridMultilevel"/>
    <w:tmpl w:val="8D34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9">
    <w:nsid w:val="44B754AA"/>
    <w:multiLevelType w:val="hybridMultilevel"/>
    <w:tmpl w:val="EBAE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11D94"/>
    <w:multiLevelType w:val="hybridMultilevel"/>
    <w:tmpl w:val="8362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50A4639D"/>
    <w:multiLevelType w:val="hybridMultilevel"/>
    <w:tmpl w:val="8996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B3952"/>
    <w:multiLevelType w:val="hybridMultilevel"/>
    <w:tmpl w:val="8ED03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4C31C3"/>
    <w:multiLevelType w:val="hybridMultilevel"/>
    <w:tmpl w:val="33FC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FA5415"/>
    <w:multiLevelType w:val="hybridMultilevel"/>
    <w:tmpl w:val="BC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3645F"/>
    <w:multiLevelType w:val="hybridMultilevel"/>
    <w:tmpl w:val="8856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6049C"/>
    <w:multiLevelType w:val="hybridMultilevel"/>
    <w:tmpl w:val="A07AE3D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23"/>
  </w:num>
  <w:num w:numId="7">
    <w:abstractNumId w:val="21"/>
  </w:num>
  <w:num w:numId="8">
    <w:abstractNumId w:val="2"/>
  </w:num>
  <w:num w:numId="9">
    <w:abstractNumId w:val="12"/>
  </w:num>
  <w:num w:numId="10">
    <w:abstractNumId w:val="14"/>
  </w:num>
  <w:num w:numId="11">
    <w:abstractNumId w:val="31"/>
  </w:num>
  <w:num w:numId="12">
    <w:abstractNumId w:val="42"/>
  </w:num>
  <w:num w:numId="13">
    <w:abstractNumId w:val="9"/>
  </w:num>
  <w:num w:numId="14">
    <w:abstractNumId w:val="0"/>
  </w:num>
  <w:num w:numId="15">
    <w:abstractNumId w:val="8"/>
  </w:num>
  <w:num w:numId="16">
    <w:abstractNumId w:val="24"/>
  </w:num>
  <w:num w:numId="17">
    <w:abstractNumId w:val="15"/>
  </w:num>
  <w:num w:numId="18">
    <w:abstractNumId w:val="41"/>
  </w:num>
  <w:num w:numId="19">
    <w:abstractNumId w:val="28"/>
  </w:num>
  <w:num w:numId="20">
    <w:abstractNumId w:val="5"/>
  </w:num>
  <w:num w:numId="21">
    <w:abstractNumId w:val="37"/>
  </w:num>
  <w:num w:numId="22">
    <w:abstractNumId w:val="25"/>
  </w:num>
  <w:num w:numId="23">
    <w:abstractNumId w:val="1"/>
  </w:num>
  <w:num w:numId="24">
    <w:abstractNumId w:val="27"/>
  </w:num>
  <w:num w:numId="25">
    <w:abstractNumId w:val="19"/>
  </w:num>
  <w:num w:numId="26">
    <w:abstractNumId w:val="35"/>
  </w:num>
  <w:num w:numId="27">
    <w:abstractNumId w:val="43"/>
  </w:num>
  <w:num w:numId="28">
    <w:abstractNumId w:val="13"/>
  </w:num>
  <w:num w:numId="29">
    <w:abstractNumId w:val="10"/>
  </w:num>
  <w:num w:numId="30">
    <w:abstractNumId w:val="16"/>
  </w:num>
  <w:num w:numId="31">
    <w:abstractNumId w:val="36"/>
  </w:num>
  <w:num w:numId="32">
    <w:abstractNumId w:val="44"/>
  </w:num>
  <w:num w:numId="33">
    <w:abstractNumId w:val="11"/>
  </w:num>
  <w:num w:numId="34">
    <w:abstractNumId w:val="30"/>
  </w:num>
  <w:num w:numId="35">
    <w:abstractNumId w:val="34"/>
  </w:num>
  <w:num w:numId="36">
    <w:abstractNumId w:val="40"/>
  </w:num>
  <w:num w:numId="37">
    <w:abstractNumId w:val="38"/>
  </w:num>
  <w:num w:numId="38">
    <w:abstractNumId w:val="7"/>
  </w:num>
  <w:num w:numId="39">
    <w:abstractNumId w:val="39"/>
  </w:num>
  <w:num w:numId="40">
    <w:abstractNumId w:val="4"/>
  </w:num>
  <w:num w:numId="41">
    <w:abstractNumId w:val="29"/>
  </w:num>
  <w:num w:numId="42">
    <w:abstractNumId w:val="32"/>
  </w:num>
  <w:num w:numId="43">
    <w:abstractNumId w:val="26"/>
  </w:num>
  <w:num w:numId="44">
    <w:abstractNumId w:val="3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7"/>
    <w:rsid w:val="00017B17"/>
    <w:rsid w:val="0003287D"/>
    <w:rsid w:val="00042C1A"/>
    <w:rsid w:val="00081E92"/>
    <w:rsid w:val="00096B86"/>
    <w:rsid w:val="000C1DE2"/>
    <w:rsid w:val="000E72C6"/>
    <w:rsid w:val="000F3F50"/>
    <w:rsid w:val="001E7BF3"/>
    <w:rsid w:val="001F30C4"/>
    <w:rsid w:val="00200FDE"/>
    <w:rsid w:val="00231921"/>
    <w:rsid w:val="002454D9"/>
    <w:rsid w:val="00246999"/>
    <w:rsid w:val="002B2E1E"/>
    <w:rsid w:val="00323B8D"/>
    <w:rsid w:val="003479B2"/>
    <w:rsid w:val="00393086"/>
    <w:rsid w:val="003A6076"/>
    <w:rsid w:val="003F254A"/>
    <w:rsid w:val="00432368"/>
    <w:rsid w:val="0045222A"/>
    <w:rsid w:val="004A38A0"/>
    <w:rsid w:val="004B4B3C"/>
    <w:rsid w:val="004D4DA8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3DFB"/>
    <w:rsid w:val="0070475B"/>
    <w:rsid w:val="00715498"/>
    <w:rsid w:val="00765EB9"/>
    <w:rsid w:val="00782FA0"/>
    <w:rsid w:val="00795CB1"/>
    <w:rsid w:val="007B3121"/>
    <w:rsid w:val="007B4410"/>
    <w:rsid w:val="007E22E1"/>
    <w:rsid w:val="007F72D7"/>
    <w:rsid w:val="00817F6B"/>
    <w:rsid w:val="0085656A"/>
    <w:rsid w:val="00866E30"/>
    <w:rsid w:val="0088335F"/>
    <w:rsid w:val="008C76E4"/>
    <w:rsid w:val="008E618B"/>
    <w:rsid w:val="008F1933"/>
    <w:rsid w:val="00901745"/>
    <w:rsid w:val="0091286A"/>
    <w:rsid w:val="00930058"/>
    <w:rsid w:val="00967FF4"/>
    <w:rsid w:val="00993352"/>
    <w:rsid w:val="009A20EB"/>
    <w:rsid w:val="009B197F"/>
    <w:rsid w:val="009B3DB6"/>
    <w:rsid w:val="009E5224"/>
    <w:rsid w:val="009F7440"/>
    <w:rsid w:val="00A04240"/>
    <w:rsid w:val="00A05D55"/>
    <w:rsid w:val="00A12508"/>
    <w:rsid w:val="00A209F1"/>
    <w:rsid w:val="00A2527B"/>
    <w:rsid w:val="00A73232"/>
    <w:rsid w:val="00A7492A"/>
    <w:rsid w:val="00A80787"/>
    <w:rsid w:val="00A9075E"/>
    <w:rsid w:val="00AC0D04"/>
    <w:rsid w:val="00AC484C"/>
    <w:rsid w:val="00AC7694"/>
    <w:rsid w:val="00AE33E4"/>
    <w:rsid w:val="00AF23F2"/>
    <w:rsid w:val="00B1529D"/>
    <w:rsid w:val="00B23957"/>
    <w:rsid w:val="00B30C13"/>
    <w:rsid w:val="00B5043F"/>
    <w:rsid w:val="00B51006"/>
    <w:rsid w:val="00B62237"/>
    <w:rsid w:val="00B937CE"/>
    <w:rsid w:val="00BC2710"/>
    <w:rsid w:val="00BD50E8"/>
    <w:rsid w:val="00C51C93"/>
    <w:rsid w:val="00C60A5B"/>
    <w:rsid w:val="00C62837"/>
    <w:rsid w:val="00C72385"/>
    <w:rsid w:val="00C85398"/>
    <w:rsid w:val="00C90EEA"/>
    <w:rsid w:val="00CB407A"/>
    <w:rsid w:val="00D0382C"/>
    <w:rsid w:val="00D47F78"/>
    <w:rsid w:val="00D8668F"/>
    <w:rsid w:val="00D95FD8"/>
    <w:rsid w:val="00DA5D03"/>
    <w:rsid w:val="00DE389F"/>
    <w:rsid w:val="00DE61E0"/>
    <w:rsid w:val="00E34A4A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534B3-2B6E-4372-9A2D-E68839D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6">
    <w:name w:val="Body Text"/>
    <w:basedOn w:val="a"/>
    <w:link w:val="a7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0F3F50"/>
    <w:rPr>
      <w:b/>
      <w:bCs/>
    </w:rPr>
  </w:style>
  <w:style w:type="character" w:styleId="ac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2020-09-18T12:21:00Z</dcterms:created>
  <dcterms:modified xsi:type="dcterms:W3CDTF">2020-09-21T12:19:00Z</dcterms:modified>
</cp:coreProperties>
</file>